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5B92" w14:textId="3A9C065D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  <w:r w:rsidRPr="00210981">
        <w:rPr>
          <w:i/>
          <w:iCs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 wp14:anchorId="0EACEC03" wp14:editId="645B3C1C">
            <wp:simplePos x="0" y="0"/>
            <wp:positionH relativeFrom="column">
              <wp:posOffset>-32476</wp:posOffset>
            </wp:positionH>
            <wp:positionV relativeFrom="paragraph">
              <wp:posOffset>-272</wp:posOffset>
            </wp:positionV>
            <wp:extent cx="4203700" cy="1370164"/>
            <wp:effectExtent l="0" t="0" r="0" b="0"/>
            <wp:wrapThrough wrapText="bothSides">
              <wp:wrapPolygon edited="0">
                <wp:start x="3034" y="2704"/>
                <wp:lineTo x="2251" y="3905"/>
                <wp:lineTo x="1077" y="6910"/>
                <wp:lineTo x="979" y="9613"/>
                <wp:lineTo x="1077" y="13819"/>
                <wp:lineTo x="2349" y="17725"/>
                <wp:lineTo x="3132" y="18626"/>
                <wp:lineTo x="3818" y="18626"/>
                <wp:lineTo x="15270" y="17124"/>
                <wp:lineTo x="15564" y="15321"/>
                <wp:lineTo x="11844" y="12918"/>
                <wp:lineTo x="20164" y="11115"/>
                <wp:lineTo x="20556" y="9013"/>
                <wp:lineTo x="19675" y="8111"/>
                <wp:lineTo x="20752" y="6609"/>
                <wp:lineTo x="20066" y="3905"/>
                <wp:lineTo x="3915" y="2704"/>
                <wp:lineTo x="3034" y="2704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79B8" w14:textId="77777777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4EB11570" w14:textId="77777777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5AAE824C" w14:textId="77777777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55758EF2" w14:textId="77777777" w:rsidR="00210981" w:rsidRPr="00210981" w:rsidRDefault="00210981" w:rsidP="00210981">
      <w:pPr>
        <w:rPr>
          <w:rFonts w:ascii="Tw Cen MT" w:hAnsi="Tw Cen MT"/>
          <w:b/>
          <w:bCs/>
          <w:sz w:val="28"/>
          <w:szCs w:val="28"/>
        </w:rPr>
      </w:pPr>
    </w:p>
    <w:p w14:paraId="0B78481E" w14:textId="3974EB59" w:rsidR="00D96B1F" w:rsidRPr="00210981" w:rsidRDefault="00210981" w:rsidP="00210981">
      <w:pPr>
        <w:pBdr>
          <w:bottom w:val="single" w:sz="4" w:space="1" w:color="auto"/>
        </w:pBdr>
        <w:jc w:val="center"/>
        <w:rPr>
          <w:rFonts w:ascii="Tw Cen MT" w:hAnsi="Tw Cen MT"/>
          <w:b/>
          <w:bCs/>
          <w:sz w:val="28"/>
          <w:szCs w:val="28"/>
        </w:rPr>
      </w:pPr>
      <w:r w:rsidRPr="00210981">
        <w:rPr>
          <w:rFonts w:ascii="Tw Cen MT" w:hAnsi="Tw Cen MT"/>
          <w:b/>
          <w:bCs/>
          <w:sz w:val="28"/>
          <w:szCs w:val="28"/>
        </w:rPr>
        <w:t>Státní závěrečná zkouška z francouzského jazyka, literatury a didaktiky FJ</w:t>
      </w:r>
    </w:p>
    <w:p w14:paraId="118DCF16" w14:textId="084E401C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00B459A7" w14:textId="704206C0" w:rsidR="00210981" w:rsidRPr="00210981" w:rsidRDefault="00210981" w:rsidP="00210981">
      <w:pPr>
        <w:jc w:val="center"/>
        <w:rPr>
          <w:rFonts w:ascii="Tw Cen MT" w:hAnsi="Tw Cen MT"/>
          <w:sz w:val="28"/>
          <w:szCs w:val="28"/>
        </w:rPr>
      </w:pPr>
      <w:r w:rsidRPr="00210981">
        <w:rPr>
          <w:rFonts w:ascii="Tw Cen MT" w:hAnsi="Tw Cen MT"/>
          <w:sz w:val="28"/>
          <w:szCs w:val="28"/>
        </w:rPr>
        <w:t>Seznam okruhů</w:t>
      </w:r>
    </w:p>
    <w:p w14:paraId="295BEB04" w14:textId="5A0F2A37" w:rsidR="00210981" w:rsidRPr="000E3364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  <w:r w:rsidRPr="000E3364">
        <w:rPr>
          <w:rFonts w:ascii="Tw Cen MT" w:hAnsi="Tw Cen MT"/>
          <w:b/>
          <w:bCs/>
          <w:sz w:val="28"/>
          <w:szCs w:val="28"/>
        </w:rPr>
        <w:t xml:space="preserve">Část </w:t>
      </w:r>
      <w:r w:rsidR="00A1761C" w:rsidRPr="000E3364">
        <w:rPr>
          <w:rFonts w:ascii="Tw Cen MT" w:hAnsi="Tw Cen MT"/>
          <w:b/>
          <w:bCs/>
          <w:sz w:val="28"/>
          <w:szCs w:val="28"/>
        </w:rPr>
        <w:t>B</w:t>
      </w:r>
      <w:r w:rsidRPr="000E3364">
        <w:rPr>
          <w:rFonts w:ascii="Tw Cen MT" w:hAnsi="Tw Cen MT"/>
          <w:b/>
          <w:bCs/>
          <w:sz w:val="28"/>
          <w:szCs w:val="28"/>
        </w:rPr>
        <w:t xml:space="preserve"> – </w:t>
      </w:r>
      <w:r w:rsidR="00A1761C" w:rsidRPr="000E3364">
        <w:rPr>
          <w:rFonts w:ascii="Tw Cen MT" w:hAnsi="Tw Cen MT"/>
          <w:b/>
          <w:bCs/>
          <w:sz w:val="28"/>
          <w:szCs w:val="28"/>
        </w:rPr>
        <w:t>Literatura</w:t>
      </w:r>
    </w:p>
    <w:p w14:paraId="34E71A33" w14:textId="20E4D88B" w:rsidR="00210981" w:rsidRPr="00210981" w:rsidRDefault="00210981">
      <w:pPr>
        <w:rPr>
          <w:rFonts w:ascii="Tw Cen MT" w:hAnsi="Tw Cen MT"/>
          <w:sz w:val="28"/>
          <w:szCs w:val="28"/>
        </w:rPr>
      </w:pPr>
    </w:p>
    <w:p w14:paraId="077C396D" w14:textId="77777777" w:rsidR="00210981" w:rsidRDefault="00210981">
      <w:pPr>
        <w:rPr>
          <w:rFonts w:ascii="Tw Cen MT" w:hAnsi="Tw Cen MT"/>
          <w:sz w:val="28"/>
          <w:szCs w:val="28"/>
        </w:rPr>
      </w:pPr>
    </w:p>
    <w:p w14:paraId="35BEC8A8" w14:textId="77DB19C1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Le Moyen Âge</w:t>
      </w:r>
    </w:p>
    <w:p w14:paraId="7324952B" w14:textId="2B77E61E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Première modernité : Renaissance et Humanisme</w:t>
      </w:r>
    </w:p>
    <w:p w14:paraId="5D7B7F0A" w14:textId="31C3E10B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Première modernité : Baroque et Classicisme</w:t>
      </w:r>
    </w:p>
    <w:p w14:paraId="65C59C8A" w14:textId="429D3C29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Les Lumières</w:t>
      </w:r>
    </w:p>
    <w:p w14:paraId="69134846" w14:textId="2519D094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Le XIX</w:t>
      </w:r>
      <w:r w:rsidRPr="00D74982">
        <w:rPr>
          <w:rFonts w:ascii="Tw Cen MT" w:hAnsi="Tw Cen MT"/>
          <w:b/>
          <w:bCs/>
          <w:sz w:val="28"/>
          <w:szCs w:val="28"/>
          <w:vertAlign w:val="superscript"/>
          <w:lang w:val="fr-FR"/>
        </w:rPr>
        <w:t>e</w:t>
      </w:r>
      <w:r w:rsidRPr="00D74982">
        <w:rPr>
          <w:rFonts w:ascii="Tw Cen MT" w:hAnsi="Tw Cen MT"/>
          <w:b/>
          <w:bCs/>
          <w:sz w:val="28"/>
          <w:szCs w:val="28"/>
          <w:lang w:val="fr-FR"/>
        </w:rPr>
        <w:t xml:space="preserve"> siècle</w:t>
      </w:r>
    </w:p>
    <w:p w14:paraId="23C8A615" w14:textId="6A6395E1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Les XX</w:t>
      </w:r>
      <w:r w:rsidRPr="00D74982">
        <w:rPr>
          <w:rFonts w:ascii="Tw Cen MT" w:hAnsi="Tw Cen MT"/>
          <w:b/>
          <w:bCs/>
          <w:sz w:val="28"/>
          <w:szCs w:val="28"/>
          <w:vertAlign w:val="superscript"/>
          <w:lang w:val="fr-FR"/>
        </w:rPr>
        <w:t>e</w:t>
      </w:r>
      <w:r w:rsidRPr="00D74982">
        <w:rPr>
          <w:rFonts w:ascii="Tw Cen MT" w:hAnsi="Tw Cen MT"/>
          <w:b/>
          <w:bCs/>
          <w:sz w:val="28"/>
          <w:szCs w:val="28"/>
          <w:lang w:val="fr-FR"/>
        </w:rPr>
        <w:t xml:space="preserve"> et XXI</w:t>
      </w:r>
      <w:r w:rsidRPr="00D74982">
        <w:rPr>
          <w:rFonts w:ascii="Tw Cen MT" w:hAnsi="Tw Cen MT"/>
          <w:b/>
          <w:bCs/>
          <w:sz w:val="28"/>
          <w:szCs w:val="28"/>
          <w:vertAlign w:val="superscript"/>
          <w:lang w:val="fr-FR"/>
        </w:rPr>
        <w:t>e</w:t>
      </w:r>
      <w:r w:rsidRPr="00D74982">
        <w:rPr>
          <w:rFonts w:ascii="Tw Cen MT" w:hAnsi="Tw Cen MT"/>
          <w:b/>
          <w:bCs/>
          <w:sz w:val="28"/>
          <w:szCs w:val="28"/>
          <w:lang w:val="fr-FR"/>
        </w:rPr>
        <w:t xml:space="preserve"> siècles</w:t>
      </w:r>
    </w:p>
    <w:p w14:paraId="639848BF" w14:textId="0979C9F5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Littératures francophones</w:t>
      </w:r>
    </w:p>
    <w:p w14:paraId="642BAE69" w14:textId="20458117" w:rsidR="00681B18" w:rsidRPr="00D74982" w:rsidRDefault="00681B18" w:rsidP="00D74982">
      <w:pPr>
        <w:spacing w:before="120" w:after="120" w:line="360" w:lineRule="auto"/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r w:rsidRPr="00D74982">
        <w:rPr>
          <w:rFonts w:ascii="Tw Cen MT" w:hAnsi="Tw Cen MT"/>
          <w:b/>
          <w:bCs/>
          <w:sz w:val="28"/>
          <w:szCs w:val="28"/>
          <w:lang w:val="fr-FR"/>
        </w:rPr>
        <w:t>Littérature jeunesse et didactique</w:t>
      </w:r>
    </w:p>
    <w:p w14:paraId="29683F76" w14:textId="77777777" w:rsidR="00086653" w:rsidRPr="003941D3" w:rsidRDefault="00086653">
      <w:pPr>
        <w:rPr>
          <w:rFonts w:ascii="Tw Cen MT" w:hAnsi="Tw Cen MT"/>
          <w:sz w:val="32"/>
          <w:szCs w:val="32"/>
        </w:rPr>
      </w:pPr>
    </w:p>
    <w:sectPr w:rsidR="00086653" w:rsidRPr="003941D3" w:rsidSect="00210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1"/>
    <w:rsid w:val="00086653"/>
    <w:rsid w:val="000E3364"/>
    <w:rsid w:val="00210981"/>
    <w:rsid w:val="003941D3"/>
    <w:rsid w:val="00681B18"/>
    <w:rsid w:val="00A1761C"/>
    <w:rsid w:val="00A70F71"/>
    <w:rsid w:val="00B2736E"/>
    <w:rsid w:val="00BF2BB7"/>
    <w:rsid w:val="00C95695"/>
    <w:rsid w:val="00D74982"/>
    <w:rsid w:val="00D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4BD"/>
  <w15:chartTrackingRefBased/>
  <w15:docId w15:val="{7B8421E9-3A13-4D59-9836-F9842279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Klinka</dc:creator>
  <cp:keywords/>
  <dc:description/>
  <cp:lastModifiedBy>Tomáš Klinka</cp:lastModifiedBy>
  <cp:revision>5</cp:revision>
  <dcterms:created xsi:type="dcterms:W3CDTF">2022-09-17T07:46:00Z</dcterms:created>
  <dcterms:modified xsi:type="dcterms:W3CDTF">2022-09-17T08:24:00Z</dcterms:modified>
</cp:coreProperties>
</file>